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9A" w:rsidRDefault="0097709A" w:rsidP="0097709A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 w:rsidR="000660CB">
        <w:rPr>
          <w:rFonts w:ascii="仿宋_GB2312" w:eastAsia="仿宋_GB2312" w:hint="eastAsia"/>
          <w:sz w:val="28"/>
          <w:szCs w:val="28"/>
        </w:rPr>
        <w:t>一</w:t>
      </w:r>
    </w:p>
    <w:p w:rsidR="0097709A" w:rsidRPr="0001449D" w:rsidRDefault="000B1285" w:rsidP="0097709A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会务</w:t>
      </w:r>
      <w:r w:rsidR="0097709A">
        <w:rPr>
          <w:rFonts w:ascii="华文中宋" w:eastAsia="华文中宋" w:hAnsi="华文中宋"/>
          <w:sz w:val="32"/>
        </w:rPr>
        <w:t>安排</w:t>
      </w:r>
    </w:p>
    <w:p w:rsidR="004B1E0B" w:rsidRDefault="000B1285" w:rsidP="0097709A">
      <w:pPr>
        <w:widowControl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 w:rsidR="0097709A" w:rsidRPr="00B314B4">
        <w:rPr>
          <w:rFonts w:ascii="仿宋_GB2312" w:eastAsia="仿宋_GB2312"/>
          <w:sz w:val="28"/>
          <w:szCs w:val="28"/>
        </w:rPr>
        <w:t>住宿：</w:t>
      </w:r>
    </w:p>
    <w:p w:rsidR="007B0FAE" w:rsidRDefault="0004796A" w:rsidP="0004796A">
      <w:pPr>
        <w:widowControl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9C66A8">
        <w:rPr>
          <w:rFonts w:ascii="仿宋_GB2312" w:eastAsia="仿宋_GB2312" w:hint="eastAsia"/>
          <w:sz w:val="28"/>
          <w:szCs w:val="28"/>
        </w:rPr>
        <w:t>金都大</w:t>
      </w:r>
      <w:r w:rsidRPr="007D4576">
        <w:rPr>
          <w:rFonts w:ascii="仿宋_GB2312" w:eastAsia="仿宋_GB2312" w:hint="eastAsia"/>
          <w:sz w:val="28"/>
          <w:szCs w:val="28"/>
        </w:rPr>
        <w:t>酒店</w:t>
      </w:r>
      <w:r>
        <w:rPr>
          <w:rFonts w:ascii="仿宋_GB2312" w:eastAsia="仿宋_GB2312" w:hint="eastAsia"/>
          <w:sz w:val="28"/>
          <w:szCs w:val="28"/>
        </w:rPr>
        <w:t>。地址</w:t>
      </w:r>
      <w:r>
        <w:rPr>
          <w:rFonts w:ascii="仿宋_GB2312" w:eastAsia="仿宋_GB2312"/>
          <w:sz w:val="28"/>
          <w:szCs w:val="28"/>
        </w:rPr>
        <w:t>：</w:t>
      </w:r>
      <w:r w:rsidR="009C66A8" w:rsidRPr="009C66A8">
        <w:rPr>
          <w:rFonts w:ascii="仿宋_GB2312" w:eastAsia="仿宋_GB2312" w:hint="eastAsia"/>
          <w:sz w:val="28"/>
          <w:szCs w:val="28"/>
        </w:rPr>
        <w:t>南沙区进港大道452号</w:t>
      </w:r>
      <w:r w:rsidR="009C66A8"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房间价格：</w:t>
      </w:r>
      <w:r w:rsidR="007B0FAE" w:rsidRPr="007B0FAE">
        <w:rPr>
          <w:rFonts w:ascii="仿宋_GB2312" w:eastAsia="仿宋_GB2312" w:hint="eastAsia"/>
          <w:sz w:val="28"/>
          <w:szCs w:val="28"/>
        </w:rPr>
        <w:t>200-238元/间/晚（含双早）。联系人：龙经理，13433905067</w:t>
      </w:r>
    </w:p>
    <w:p w:rsidR="007B0FAE" w:rsidRPr="007B0FAE" w:rsidRDefault="0004796A" w:rsidP="007B0FAE">
      <w:pPr>
        <w:widowControl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</w:t>
      </w:r>
      <w:r w:rsidR="0097709A" w:rsidRPr="00B314B4">
        <w:rPr>
          <w:rFonts w:ascii="仿宋_GB2312" w:eastAsia="仿宋_GB2312"/>
          <w:sz w:val="28"/>
          <w:szCs w:val="28"/>
        </w:rPr>
        <w:t>南沙区海力花园酒店。</w:t>
      </w:r>
      <w:r w:rsidR="0097709A">
        <w:rPr>
          <w:rFonts w:ascii="仿宋_GB2312" w:eastAsia="仿宋_GB2312" w:hAnsi="Times New Roman" w:cs="Times New Roman" w:hint="eastAsia"/>
          <w:sz w:val="28"/>
          <w:szCs w:val="28"/>
        </w:rPr>
        <w:t>地址：</w:t>
      </w:r>
      <w:r w:rsidR="0097709A" w:rsidRPr="00B314B4">
        <w:rPr>
          <w:rFonts w:ascii="仿宋_GB2312" w:eastAsia="仿宋_GB2312" w:hAnsi="Times New Roman" w:cs="Times New Roman"/>
          <w:sz w:val="28"/>
          <w:szCs w:val="28"/>
        </w:rPr>
        <w:t>南沙区进港大道557号</w:t>
      </w:r>
      <w:r w:rsidR="0097709A" w:rsidRPr="00B314B4">
        <w:rPr>
          <w:rFonts w:ascii="仿宋_GB2312" w:eastAsia="仿宋_GB2312" w:hint="eastAsia"/>
          <w:sz w:val="28"/>
          <w:szCs w:val="28"/>
        </w:rPr>
        <w:t>。房间</w:t>
      </w:r>
      <w:r w:rsidR="0097709A" w:rsidRPr="00B314B4">
        <w:rPr>
          <w:rFonts w:ascii="仿宋_GB2312" w:eastAsia="仿宋_GB2312"/>
          <w:sz w:val="28"/>
          <w:szCs w:val="28"/>
        </w:rPr>
        <w:t>价格：</w:t>
      </w:r>
      <w:r w:rsidR="007B0FAE" w:rsidRPr="007B0FAE">
        <w:rPr>
          <w:rFonts w:ascii="仿宋_GB2312" w:eastAsia="仿宋_GB2312" w:hint="eastAsia"/>
          <w:sz w:val="28"/>
          <w:szCs w:val="28"/>
        </w:rPr>
        <w:t>300元/间/晚（含双早）。联系人：谢经理，18028686935</w:t>
      </w:r>
    </w:p>
    <w:p w:rsidR="007B0FAE" w:rsidRPr="007B0FAE" w:rsidRDefault="0093169F" w:rsidP="007B0FA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margin-left:382.5pt;margin-top:246.45pt;width:76.5pt;height:26.25pt;z-index:251661312" strokecolor="red" strokeweight="1.5pt">
            <v:fill opacity="0"/>
          </v:shape>
        </w:pict>
      </w:r>
      <w:r w:rsidR="00A931E4"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729615</wp:posOffset>
            </wp:positionV>
            <wp:extent cx="1047750" cy="485775"/>
            <wp:effectExtent l="19050" t="0" r="0" b="0"/>
            <wp:wrapNone/>
            <wp:docPr id="6" name="图片 6" descr="C:\Users\Administrator\AppData\Roaming\Tencent\Users\27468793\QQ\WinTemp\RichOle\]$NC~[V}5BGLM2DVN$HVO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27468793\QQ\WinTemp\RichOle\]$NC~[V}5BGLM2DVN$HVO2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31E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143625" cy="3652242"/>
            <wp:effectExtent l="19050" t="0" r="9525" b="0"/>
            <wp:docPr id="4" name="图片 4" descr="C:\Users\Administrator\AppData\Roaming\Tencent\Users\27468793\QQ\WinTemp\RichOle\15$)RL2W[L4C1]E](_V`[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27468793\QQ\WinTemp\RichOle\15$)RL2W[L4C1]E](_V`[O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3652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DD5" w:rsidRDefault="000B1285" w:rsidP="00DD2DD5">
      <w:pPr>
        <w:widowControl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 w:rsidR="0097709A">
        <w:rPr>
          <w:rFonts w:ascii="仿宋_GB2312" w:eastAsia="仿宋_GB2312" w:hint="eastAsia"/>
          <w:sz w:val="28"/>
          <w:szCs w:val="28"/>
        </w:rPr>
        <w:t>交通</w:t>
      </w:r>
      <w:r w:rsidR="0097709A" w:rsidRPr="00B314B4">
        <w:rPr>
          <w:rFonts w:ascii="仿宋_GB2312" w:eastAsia="仿宋_GB2312"/>
          <w:sz w:val="28"/>
          <w:szCs w:val="28"/>
        </w:rPr>
        <w:t>：</w:t>
      </w:r>
      <w:r w:rsidR="00561A86">
        <w:rPr>
          <w:rFonts w:ascii="仿宋_GB2312" w:eastAsia="仿宋_GB2312" w:hint="eastAsia"/>
          <w:sz w:val="28"/>
          <w:szCs w:val="28"/>
        </w:rPr>
        <w:t>会议</w:t>
      </w:r>
      <w:r>
        <w:rPr>
          <w:rFonts w:ascii="仿宋_GB2312" w:eastAsia="仿宋_GB2312" w:hint="eastAsia"/>
          <w:sz w:val="28"/>
          <w:szCs w:val="28"/>
        </w:rPr>
        <w:t>提供</w:t>
      </w:r>
      <w:r w:rsidR="0097709A" w:rsidRPr="00B314B4">
        <w:rPr>
          <w:rFonts w:ascii="仿宋_GB2312" w:eastAsia="仿宋_GB2312"/>
          <w:sz w:val="28"/>
          <w:szCs w:val="28"/>
        </w:rPr>
        <w:t>从</w:t>
      </w:r>
      <w:r w:rsidR="00C56A19">
        <w:rPr>
          <w:rFonts w:ascii="仿宋_GB2312" w:eastAsia="仿宋_GB2312" w:hint="eastAsia"/>
          <w:sz w:val="28"/>
          <w:szCs w:val="28"/>
        </w:rPr>
        <w:t>酒店</w:t>
      </w:r>
      <w:r w:rsidR="0097709A" w:rsidRPr="00B314B4">
        <w:rPr>
          <w:rFonts w:ascii="仿宋_GB2312" w:eastAsia="仿宋_GB2312"/>
          <w:sz w:val="28"/>
          <w:szCs w:val="28"/>
        </w:rPr>
        <w:t>到会场的往返大巴。</w:t>
      </w:r>
      <w:r w:rsidR="00CA331F">
        <w:rPr>
          <w:rFonts w:ascii="仿宋_GB2312" w:eastAsia="仿宋_GB2312" w:hint="eastAsia"/>
          <w:sz w:val="28"/>
          <w:szCs w:val="28"/>
        </w:rPr>
        <w:t>详见会议手册。</w:t>
      </w:r>
    </w:p>
    <w:p w:rsidR="00DD2DD5" w:rsidRDefault="00DD2DD5" w:rsidP="00DD2DD5">
      <w:pPr>
        <w:widowControl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3.备注：（1</w:t>
      </w:r>
      <w:r w:rsidR="007A25A0">
        <w:rPr>
          <w:rFonts w:ascii="仿宋_GB2312" w:eastAsia="仿宋_GB2312" w:hint="eastAsia"/>
          <w:sz w:val="28"/>
          <w:szCs w:val="28"/>
        </w:rPr>
        <w:t>）会议</w:t>
      </w:r>
      <w:r>
        <w:rPr>
          <w:rFonts w:ascii="仿宋_GB2312" w:eastAsia="仿宋_GB2312" w:hint="eastAsia"/>
          <w:sz w:val="28"/>
          <w:szCs w:val="28"/>
        </w:rPr>
        <w:t>提供中午午餐；（2）从机场到酒店</w:t>
      </w:r>
      <w:r w:rsidR="00B77D05">
        <w:rPr>
          <w:rFonts w:ascii="仿宋_GB2312" w:eastAsia="仿宋_GB2312" w:hint="eastAsia"/>
          <w:sz w:val="28"/>
          <w:szCs w:val="28"/>
        </w:rPr>
        <w:t>的用车</w:t>
      </w:r>
      <w:r>
        <w:rPr>
          <w:rFonts w:ascii="仿宋_GB2312" w:eastAsia="仿宋_GB2312" w:hint="eastAsia"/>
          <w:sz w:val="28"/>
          <w:szCs w:val="28"/>
        </w:rPr>
        <w:t>、住宿的联系</w:t>
      </w:r>
      <w:r w:rsidR="00B77D05">
        <w:rPr>
          <w:rFonts w:ascii="仿宋_GB2312" w:eastAsia="仿宋_GB2312" w:hint="eastAsia"/>
          <w:sz w:val="28"/>
          <w:szCs w:val="28"/>
        </w:rPr>
        <w:t>和相关费用</w:t>
      </w:r>
      <w:r>
        <w:rPr>
          <w:rFonts w:ascii="仿宋_GB2312" w:eastAsia="仿宋_GB2312" w:hint="eastAsia"/>
          <w:sz w:val="28"/>
          <w:szCs w:val="28"/>
        </w:rPr>
        <w:t>各实验区</w:t>
      </w:r>
      <w:r w:rsidR="00713FD8">
        <w:rPr>
          <w:rFonts w:ascii="仿宋_GB2312" w:eastAsia="仿宋_GB2312" w:hint="eastAsia"/>
          <w:sz w:val="28"/>
          <w:szCs w:val="28"/>
        </w:rPr>
        <w:t>自行负责</w:t>
      </w:r>
      <w:r w:rsidR="00FD1310">
        <w:rPr>
          <w:rFonts w:ascii="仿宋_GB2312" w:eastAsia="仿宋_GB2312" w:hint="eastAsia"/>
          <w:sz w:val="28"/>
          <w:szCs w:val="28"/>
        </w:rPr>
        <w:t>；</w:t>
      </w:r>
      <w:r w:rsidR="00713FD8">
        <w:rPr>
          <w:rFonts w:ascii="仿宋_GB2312" w:eastAsia="仿宋_GB2312" w:hint="eastAsia"/>
          <w:sz w:val="28"/>
          <w:szCs w:val="28"/>
        </w:rPr>
        <w:t>（3）</w:t>
      </w:r>
      <w:r w:rsidR="00CC3116">
        <w:rPr>
          <w:rFonts w:ascii="仿宋_GB2312" w:eastAsia="仿宋_GB2312" w:hint="eastAsia"/>
          <w:sz w:val="28"/>
          <w:szCs w:val="28"/>
        </w:rPr>
        <w:t>酒店请在11月13日前预订。</w:t>
      </w:r>
    </w:p>
    <w:p w:rsidR="0097709A" w:rsidRDefault="0097709A" w:rsidP="00DD2DD5">
      <w:pPr>
        <w:widowControl/>
        <w:ind w:leftChars="200" w:left="560" w:hangingChars="50" w:hanging="14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br w:type="page"/>
      </w:r>
    </w:p>
    <w:p w:rsidR="0001449D" w:rsidRPr="00C62B6B" w:rsidRDefault="0001449D" w:rsidP="0001449D">
      <w:pPr>
        <w:rPr>
          <w:rFonts w:ascii="仿宋_GB2312" w:eastAsia="仿宋_GB2312"/>
          <w:sz w:val="24"/>
          <w:szCs w:val="24"/>
        </w:rPr>
      </w:pPr>
      <w:r w:rsidRPr="00C62B6B">
        <w:rPr>
          <w:rFonts w:ascii="仿宋_GB2312" w:eastAsia="仿宋_GB2312" w:hint="eastAsia"/>
          <w:sz w:val="24"/>
          <w:szCs w:val="24"/>
        </w:rPr>
        <w:lastRenderedPageBreak/>
        <w:t>附件</w:t>
      </w:r>
      <w:r w:rsidR="000660CB" w:rsidRPr="00C62B6B">
        <w:rPr>
          <w:rFonts w:ascii="仿宋_GB2312" w:eastAsia="仿宋_GB2312" w:hint="eastAsia"/>
          <w:sz w:val="24"/>
          <w:szCs w:val="24"/>
        </w:rPr>
        <w:t>二</w:t>
      </w:r>
    </w:p>
    <w:p w:rsidR="001F0849" w:rsidRPr="00E50220" w:rsidRDefault="00E50220" w:rsidP="00E50220">
      <w:pPr>
        <w:jc w:val="center"/>
        <w:rPr>
          <w:rFonts w:ascii="华文中宋" w:eastAsia="华文中宋" w:hAnsi="华文中宋"/>
          <w:sz w:val="32"/>
        </w:rPr>
      </w:pPr>
      <w:r w:rsidRPr="00E50220">
        <w:rPr>
          <w:rFonts w:ascii="华文中宋" w:eastAsia="华文中宋" w:hAnsi="华文中宋" w:hint="eastAsia"/>
          <w:sz w:val="32"/>
        </w:rPr>
        <w:t>研讨</w:t>
      </w:r>
      <w:r w:rsidR="000B1285">
        <w:rPr>
          <w:rFonts w:ascii="华文中宋" w:eastAsia="华文中宋" w:hAnsi="华文中宋" w:hint="eastAsia"/>
          <w:sz w:val="32"/>
        </w:rPr>
        <w:t>会</w:t>
      </w:r>
      <w:r w:rsidRPr="00E50220">
        <w:rPr>
          <w:rFonts w:ascii="华文中宋" w:eastAsia="华文中宋" w:hAnsi="华文中宋"/>
          <w:sz w:val="32"/>
        </w:rPr>
        <w:t>回执</w:t>
      </w:r>
    </w:p>
    <w:p w:rsidR="00E50220" w:rsidRDefault="00E50220">
      <w:pPr>
        <w:rPr>
          <w:rFonts w:ascii="仿宋_GB2312" w:eastAsia="仿宋_GB2312"/>
          <w:sz w:val="28"/>
          <w:szCs w:val="28"/>
          <w:u w:val="single"/>
        </w:rPr>
      </w:pPr>
      <w:r w:rsidRPr="00E50220">
        <w:rPr>
          <w:rFonts w:ascii="仿宋_GB2312" w:eastAsia="仿宋_GB2312" w:hint="eastAsia"/>
          <w:sz w:val="28"/>
          <w:szCs w:val="28"/>
        </w:rPr>
        <w:t>实验区：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</w:p>
    <w:p w:rsidR="00E50220" w:rsidRDefault="00E50220">
      <w:pPr>
        <w:rPr>
          <w:rFonts w:ascii="仿宋_GB2312" w:eastAsia="仿宋_GB2312"/>
          <w:sz w:val="28"/>
          <w:szCs w:val="28"/>
          <w:u w:val="single"/>
        </w:rPr>
      </w:pPr>
      <w:r w:rsidRPr="00E50220">
        <w:rPr>
          <w:rFonts w:ascii="仿宋_GB2312" w:eastAsia="仿宋_GB2312" w:hint="eastAsia"/>
          <w:sz w:val="28"/>
          <w:szCs w:val="28"/>
        </w:rPr>
        <w:t>实验区</w:t>
      </w:r>
      <w:r w:rsidRPr="00E50220">
        <w:rPr>
          <w:rFonts w:ascii="仿宋_GB2312" w:eastAsia="仿宋_GB2312"/>
          <w:sz w:val="28"/>
          <w:szCs w:val="28"/>
        </w:rPr>
        <w:t>联系人：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   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</w:p>
    <w:p w:rsidR="00C62B6B" w:rsidRPr="00C62B6B" w:rsidRDefault="00C62B6B" w:rsidP="00C62B6B">
      <w:pPr>
        <w:ind w:firstLineChars="300" w:firstLine="840"/>
        <w:rPr>
          <w:rFonts w:ascii="仿宋_GB2312" w:eastAsia="仿宋_GB2312"/>
          <w:sz w:val="28"/>
          <w:szCs w:val="28"/>
        </w:rPr>
      </w:pPr>
      <w:r w:rsidRPr="00C62B6B">
        <w:rPr>
          <w:rFonts w:ascii="仿宋_GB2312" w:eastAsia="仿宋_GB2312" w:hint="eastAsia"/>
          <w:sz w:val="28"/>
          <w:szCs w:val="28"/>
        </w:rPr>
        <w:t>入住酒店：</w:t>
      </w:r>
      <w:r w:rsidRPr="00C62B6B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:rsidR="00E50220" w:rsidRDefault="00E50220">
      <w:pPr>
        <w:rPr>
          <w:rFonts w:ascii="仿宋_GB2312" w:eastAsia="仿宋_GB2312"/>
          <w:sz w:val="28"/>
          <w:szCs w:val="28"/>
          <w:u w:val="single"/>
        </w:rPr>
      </w:pPr>
      <w:r w:rsidRPr="00E50220">
        <w:rPr>
          <w:rFonts w:ascii="仿宋_GB2312" w:eastAsia="仿宋_GB2312"/>
          <w:sz w:val="28"/>
          <w:szCs w:val="28"/>
        </w:rPr>
        <w:tab/>
      </w:r>
      <w:r w:rsidRPr="00E50220">
        <w:rPr>
          <w:rFonts w:ascii="仿宋_GB2312" w:eastAsia="仿宋_GB2312"/>
          <w:sz w:val="28"/>
          <w:szCs w:val="28"/>
        </w:rPr>
        <w:tab/>
      </w:r>
      <w:r w:rsidRPr="00E50220">
        <w:rPr>
          <w:rFonts w:ascii="仿宋_GB2312" w:eastAsia="仿宋_GB2312" w:hint="eastAsia"/>
          <w:sz w:val="28"/>
          <w:szCs w:val="28"/>
        </w:rPr>
        <w:t>联系方式</w:t>
      </w:r>
      <w:r w:rsidRPr="00E50220">
        <w:rPr>
          <w:rFonts w:ascii="仿宋_GB2312" w:eastAsia="仿宋_GB2312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手机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                </w:t>
      </w:r>
    </w:p>
    <w:p w:rsidR="00C62B6B" w:rsidRDefault="00E50220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/>
          <w:sz w:val="28"/>
          <w:szCs w:val="28"/>
        </w:rPr>
        <w:tab/>
        <w:t xml:space="preserve"> </w:t>
      </w:r>
      <w:r>
        <w:rPr>
          <w:rFonts w:ascii="仿宋_GB2312" w:eastAsia="仿宋_GB2312" w:hint="eastAsia"/>
          <w:sz w:val="28"/>
          <w:szCs w:val="28"/>
        </w:rPr>
        <w:t>电子</w:t>
      </w:r>
      <w:r>
        <w:rPr>
          <w:rFonts w:ascii="仿宋_GB2312" w:eastAsia="仿宋_GB2312"/>
          <w:sz w:val="28"/>
          <w:szCs w:val="28"/>
        </w:rPr>
        <w:t>邮箱</w:t>
      </w:r>
      <w:r w:rsidRPr="00E50220">
        <w:rPr>
          <w:rFonts w:ascii="仿宋_GB2312" w:eastAsia="仿宋_GB2312" w:hint="eastAsia"/>
          <w:sz w:val="28"/>
          <w:szCs w:val="28"/>
          <w:u w:val="single"/>
        </w:rPr>
        <w:t xml:space="preserve">                    </w:t>
      </w:r>
    </w:p>
    <w:p w:rsidR="00E50220" w:rsidRPr="00E50220" w:rsidRDefault="00E50220">
      <w:pPr>
        <w:rPr>
          <w:rFonts w:ascii="仿宋_GB2312" w:eastAsia="仿宋_GB2312"/>
          <w:sz w:val="28"/>
          <w:szCs w:val="28"/>
        </w:rPr>
      </w:pPr>
      <w:r w:rsidRPr="00E50220">
        <w:rPr>
          <w:rFonts w:ascii="仿宋_GB2312" w:eastAsia="仿宋_GB2312" w:hint="eastAsia"/>
          <w:sz w:val="28"/>
          <w:szCs w:val="28"/>
        </w:rPr>
        <w:t>参会人员</w:t>
      </w:r>
      <w:r w:rsidRPr="00E50220">
        <w:rPr>
          <w:rFonts w:ascii="仿宋_GB2312" w:eastAsia="仿宋_GB2312"/>
          <w:sz w:val="28"/>
          <w:szCs w:val="28"/>
        </w:rPr>
        <w:t>：</w:t>
      </w: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E50220" w:rsidRPr="000B1015" w:rsidTr="00E50220">
        <w:tc>
          <w:tcPr>
            <w:tcW w:w="2074" w:type="dxa"/>
          </w:tcPr>
          <w:p w:rsidR="00E50220" w:rsidRPr="000B1015" w:rsidRDefault="00E50220">
            <w:pPr>
              <w:rPr>
                <w:rFonts w:ascii="仿宋_GB2312" w:eastAsia="仿宋_GB2312"/>
                <w:sz w:val="28"/>
                <w:szCs w:val="28"/>
              </w:rPr>
            </w:pPr>
            <w:r w:rsidRPr="000B1015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="仿宋_GB2312" w:eastAsia="仿宋_GB2312"/>
                <w:sz w:val="28"/>
                <w:szCs w:val="28"/>
              </w:rPr>
            </w:pPr>
            <w:r w:rsidRPr="000B1015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="仿宋_GB2312" w:eastAsia="仿宋_GB2312"/>
                <w:sz w:val="28"/>
                <w:szCs w:val="28"/>
              </w:rPr>
            </w:pPr>
            <w:r w:rsidRPr="000B1015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="仿宋_GB2312" w:eastAsia="仿宋_GB2312"/>
                <w:sz w:val="28"/>
                <w:szCs w:val="28"/>
              </w:rPr>
            </w:pPr>
            <w:r w:rsidRPr="000B1015"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E50220" w:rsidRPr="000B1015" w:rsidTr="000B1015">
        <w:trPr>
          <w:trHeight w:val="397"/>
        </w:trPr>
        <w:tc>
          <w:tcPr>
            <w:tcW w:w="2074" w:type="dxa"/>
          </w:tcPr>
          <w:p w:rsidR="00E50220" w:rsidRPr="000B1015" w:rsidRDefault="00E50220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E50220" w:rsidRPr="000B1015" w:rsidRDefault="00E50220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  <w:tr w:rsidR="000B1015" w:rsidRPr="000B1015" w:rsidTr="000B1015">
        <w:trPr>
          <w:trHeight w:val="397"/>
        </w:trPr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  <w:tc>
          <w:tcPr>
            <w:tcW w:w="2074" w:type="dxa"/>
          </w:tcPr>
          <w:p w:rsidR="000B1015" w:rsidRPr="000B1015" w:rsidRDefault="000B1015" w:rsidP="000B1015">
            <w:pPr>
              <w:rPr>
                <w:rFonts w:asciiTheme="minorEastAsia" w:hAnsiTheme="minorEastAsia"/>
                <w:sz w:val="24"/>
                <w:szCs w:val="28"/>
              </w:rPr>
            </w:pPr>
          </w:p>
        </w:tc>
      </w:tr>
    </w:tbl>
    <w:p w:rsidR="002B549E" w:rsidRPr="00C62B6B" w:rsidRDefault="002B549E" w:rsidP="00C62B6B">
      <w:pPr>
        <w:widowControl/>
        <w:jc w:val="left"/>
        <w:rPr>
          <w:rFonts w:ascii="仿宋_GB2312" w:eastAsia="仿宋_GB2312"/>
          <w:sz w:val="24"/>
          <w:szCs w:val="24"/>
        </w:rPr>
      </w:pPr>
    </w:p>
    <w:sectPr w:rsidR="002B549E" w:rsidRPr="00C62B6B" w:rsidSect="008165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872" w:rsidRDefault="00A31872" w:rsidP="00E50220">
      <w:r>
        <w:separator/>
      </w:r>
    </w:p>
  </w:endnote>
  <w:endnote w:type="continuationSeparator" w:id="0">
    <w:p w:rsidR="00A31872" w:rsidRDefault="00A31872" w:rsidP="00E50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872" w:rsidRDefault="00A31872" w:rsidP="00E50220">
      <w:r>
        <w:separator/>
      </w:r>
    </w:p>
  </w:footnote>
  <w:footnote w:type="continuationSeparator" w:id="0">
    <w:p w:rsidR="00A31872" w:rsidRDefault="00A31872" w:rsidP="00E50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5.5pt;height:30.75pt;visibility:visible;mso-wrap-style:square" o:bullet="t">
        <v:imagedata r:id="rId1" o:title="PE(WJ7I${ZVO[TR%7$MKD~0"/>
      </v:shape>
    </w:pict>
  </w:numPicBullet>
  <w:abstractNum w:abstractNumId="0">
    <w:nsid w:val="120161AD"/>
    <w:multiLevelType w:val="hybridMultilevel"/>
    <w:tmpl w:val="D61462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2023"/>
    <w:rsid w:val="0001449D"/>
    <w:rsid w:val="0004796A"/>
    <w:rsid w:val="000660CB"/>
    <w:rsid w:val="000B1015"/>
    <w:rsid w:val="000B1285"/>
    <w:rsid w:val="000C08E5"/>
    <w:rsid w:val="000C0BF4"/>
    <w:rsid w:val="000D1D4B"/>
    <w:rsid w:val="00132023"/>
    <w:rsid w:val="001A79BD"/>
    <w:rsid w:val="001F0849"/>
    <w:rsid w:val="001F3EF7"/>
    <w:rsid w:val="00237BB6"/>
    <w:rsid w:val="00250703"/>
    <w:rsid w:val="00253A75"/>
    <w:rsid w:val="00287506"/>
    <w:rsid w:val="002B549E"/>
    <w:rsid w:val="002E4AA9"/>
    <w:rsid w:val="0032237A"/>
    <w:rsid w:val="003F625D"/>
    <w:rsid w:val="00413145"/>
    <w:rsid w:val="004B1E0B"/>
    <w:rsid w:val="004E2B92"/>
    <w:rsid w:val="005006BB"/>
    <w:rsid w:val="00543829"/>
    <w:rsid w:val="00561A86"/>
    <w:rsid w:val="005C6CFF"/>
    <w:rsid w:val="005F4B7E"/>
    <w:rsid w:val="00641E3B"/>
    <w:rsid w:val="006C52F3"/>
    <w:rsid w:val="00713FD8"/>
    <w:rsid w:val="00766104"/>
    <w:rsid w:val="007A25A0"/>
    <w:rsid w:val="007B0FAE"/>
    <w:rsid w:val="007D4576"/>
    <w:rsid w:val="0081656E"/>
    <w:rsid w:val="008444D0"/>
    <w:rsid w:val="00875AAC"/>
    <w:rsid w:val="008C7FAB"/>
    <w:rsid w:val="0093169F"/>
    <w:rsid w:val="00964A55"/>
    <w:rsid w:val="0097709A"/>
    <w:rsid w:val="009908E7"/>
    <w:rsid w:val="009A58E4"/>
    <w:rsid w:val="009B5ED4"/>
    <w:rsid w:val="009C66A8"/>
    <w:rsid w:val="00A31872"/>
    <w:rsid w:val="00A931E4"/>
    <w:rsid w:val="00AB2BA9"/>
    <w:rsid w:val="00B022B3"/>
    <w:rsid w:val="00B106CF"/>
    <w:rsid w:val="00B314B4"/>
    <w:rsid w:val="00B77D05"/>
    <w:rsid w:val="00C56A19"/>
    <w:rsid w:val="00C62B6B"/>
    <w:rsid w:val="00CA331F"/>
    <w:rsid w:val="00CC3116"/>
    <w:rsid w:val="00CF69E4"/>
    <w:rsid w:val="00D84BDB"/>
    <w:rsid w:val="00DD2DD5"/>
    <w:rsid w:val="00DE7392"/>
    <w:rsid w:val="00E50220"/>
    <w:rsid w:val="00EB27F0"/>
    <w:rsid w:val="00EC1684"/>
    <w:rsid w:val="00ED008A"/>
    <w:rsid w:val="00EF44BB"/>
    <w:rsid w:val="00EF7953"/>
    <w:rsid w:val="00F05F9D"/>
    <w:rsid w:val="00F07368"/>
    <w:rsid w:val="00F53892"/>
    <w:rsid w:val="00FD0EB3"/>
    <w:rsid w:val="00FD1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2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220"/>
    <w:rPr>
      <w:sz w:val="18"/>
      <w:szCs w:val="18"/>
    </w:rPr>
  </w:style>
  <w:style w:type="table" w:styleId="a5">
    <w:name w:val="Table Grid"/>
    <w:basedOn w:val="a1"/>
    <w:uiPriority w:val="39"/>
    <w:rsid w:val="00E502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C0BF4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5070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50703"/>
    <w:rPr>
      <w:sz w:val="18"/>
      <w:szCs w:val="18"/>
    </w:rPr>
  </w:style>
  <w:style w:type="paragraph" w:styleId="a8">
    <w:name w:val="List Paragraph"/>
    <w:basedOn w:val="a"/>
    <w:uiPriority w:val="34"/>
    <w:qFormat/>
    <w:rsid w:val="000B1015"/>
    <w:pPr>
      <w:ind w:firstLineChars="200" w:firstLine="420"/>
    </w:pPr>
  </w:style>
  <w:style w:type="character" w:styleId="a9">
    <w:name w:val="Strong"/>
    <w:basedOn w:val="a0"/>
    <w:uiPriority w:val="22"/>
    <w:qFormat/>
    <w:rsid w:val="00F05F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9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EB06F95-90F1-41CD-BCB5-D93A2044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84</Words>
  <Characters>480</Characters>
  <Application>Microsoft Office Word</Application>
  <DocSecurity>0</DocSecurity>
  <Lines>4</Lines>
  <Paragraphs>1</Paragraphs>
  <ScaleCrop>false</ScaleCrop>
  <Company>微软中国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Lixia ZHAO</dc:creator>
  <cp:keywords/>
  <dc:description/>
  <cp:lastModifiedBy>Administrator</cp:lastModifiedBy>
  <cp:revision>51</cp:revision>
  <cp:lastPrinted>2015-11-09T01:43:00Z</cp:lastPrinted>
  <dcterms:created xsi:type="dcterms:W3CDTF">2014-10-27T02:46:00Z</dcterms:created>
  <dcterms:modified xsi:type="dcterms:W3CDTF">2015-11-09T04:56:00Z</dcterms:modified>
</cp:coreProperties>
</file>